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79C9" w14:textId="77777777" w:rsidR="0045755F" w:rsidRPr="0045755F" w:rsidRDefault="0045755F" w:rsidP="0045755F">
      <w:pPr>
        <w:jc w:val="center"/>
        <w:rPr>
          <w:rFonts w:ascii="Times New Roman" w:hAnsi="Times New Roman" w:cs="Times New Roman"/>
          <w:b/>
          <w:bCs/>
          <w:sz w:val="40"/>
          <w:szCs w:val="40"/>
        </w:rPr>
      </w:pPr>
      <w:r w:rsidRPr="0045755F">
        <w:rPr>
          <w:rFonts w:ascii="Times New Roman" w:hAnsi="Times New Roman" w:cs="Times New Roman"/>
          <w:b/>
          <w:bCs/>
          <w:sz w:val="40"/>
          <w:szCs w:val="40"/>
        </w:rPr>
        <w:t>Игры с песком как средство развития детей</w:t>
      </w:r>
    </w:p>
    <w:p w14:paraId="5763E5C4" w14:textId="7CE39FAB" w:rsidR="0045755F" w:rsidRPr="0045755F" w:rsidRDefault="0045755F" w:rsidP="0045755F">
      <w:hyperlink r:id="rId4" w:history="1">
        <w:r w:rsidRPr="0045755F">
          <w:rPr>
            <w:rStyle w:val="ac"/>
          </w:rPr>
          <mc:AlternateContent>
            <mc:Choice Requires="wps">
              <w:drawing>
                <wp:inline distT="0" distB="0" distL="0" distR="0" wp14:anchorId="6685BED5" wp14:editId="1F26AF1D">
                  <wp:extent cx="304800" cy="304800"/>
                  <wp:effectExtent l="0" t="0" r="0" b="0"/>
                  <wp:docPr id="576721718" name="Прямоугольник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8E87C" id="Прямоугольник 4" o:spid="_x0000_s1026" href="http://rcnyagan.ru/images/peso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r w:rsidRPr="00437550">
        <w:drawing>
          <wp:inline distT="0" distB="0" distL="0" distR="0" wp14:anchorId="437160B3" wp14:editId="267C55DF">
            <wp:extent cx="2647950" cy="1471586"/>
            <wp:effectExtent l="0" t="0" r="0" b="0"/>
            <wp:docPr id="1776253058" name="Рисунок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8123" cy="1482797"/>
                    </a:xfrm>
                    <a:prstGeom prst="rect">
                      <a:avLst/>
                    </a:prstGeom>
                    <a:noFill/>
                    <a:ln>
                      <a:noFill/>
                    </a:ln>
                  </pic:spPr>
                </pic:pic>
              </a:graphicData>
            </a:graphic>
          </wp:inline>
        </w:drawing>
      </w:r>
    </w:p>
    <w:p w14:paraId="2E727090" w14:textId="694B61F5" w:rsidR="0045755F" w:rsidRPr="0045755F" w:rsidRDefault="0045755F" w:rsidP="0045755F">
      <w:pPr>
        <w:jc w:val="both"/>
        <w:rPr>
          <w:rFonts w:ascii="Times New Roman" w:hAnsi="Times New Roman" w:cs="Times New Roman"/>
          <w:sz w:val="28"/>
          <w:szCs w:val="28"/>
        </w:rPr>
      </w:pPr>
      <w:r>
        <w:rPr>
          <w:rFonts w:ascii="Times New Roman" w:hAnsi="Times New Roman" w:cs="Times New Roman"/>
          <w:sz w:val="28"/>
          <w:szCs w:val="28"/>
        </w:rPr>
        <w:t xml:space="preserve">   </w:t>
      </w:r>
      <w:r w:rsidRPr="0045755F">
        <w:rPr>
          <w:rFonts w:ascii="Times New Roman" w:hAnsi="Times New Roman" w:cs="Times New Roman"/>
          <w:sz w:val="28"/>
          <w:szCs w:val="28"/>
        </w:rPr>
        <w:t>Игры с песком – одна из форм естественной активности ребенка. Играя с песком, дети познают окружающий мир, знакомятся со структурой песка (влажный, сухой, гладкий, шершавый, теплый, прохладный), а также учатся терпению и трудолюбию. Они помогают развивать мелкую моторику и координацию движений рук, тактильную чувствительность, познавательную и речевую активность.</w:t>
      </w:r>
    </w:p>
    <w:p w14:paraId="77550E6A" w14:textId="2D53D69C" w:rsidR="0045755F" w:rsidRPr="0045755F" w:rsidRDefault="0045755F" w:rsidP="0045755F">
      <w:pPr>
        <w:jc w:val="both"/>
        <w:rPr>
          <w:rFonts w:ascii="Times New Roman" w:hAnsi="Times New Roman" w:cs="Times New Roman"/>
          <w:sz w:val="28"/>
          <w:szCs w:val="28"/>
        </w:rPr>
      </w:pPr>
      <w:r>
        <w:rPr>
          <w:rFonts w:ascii="Times New Roman" w:hAnsi="Times New Roman" w:cs="Times New Roman"/>
          <w:sz w:val="28"/>
          <w:szCs w:val="28"/>
        </w:rPr>
        <w:t xml:space="preserve">     </w:t>
      </w:r>
      <w:r w:rsidRPr="0045755F">
        <w:rPr>
          <w:rFonts w:ascii="Times New Roman" w:hAnsi="Times New Roman" w:cs="Times New Roman"/>
          <w:sz w:val="28"/>
          <w:szCs w:val="28"/>
        </w:rPr>
        <w:t>Поиграйте в песок вместе с ребенком. Положите ладони на песок и расскажите ему о своих ощущениях: «Мне приятно. Я чувствую тепло (прохладу) песка. Когда я двигаю руками, я ощущаю маленькие песчинки. А что чувствуешь ты?» Пусть ребенок попробует вам рассказать о том, что он чувствует. Сделайте отпечатки ладошек, кулачков, ребер ладоней. Создавая узоры (солнышко, цветок, и т. д., «пройдитесь» по песку каждым пальчиком поочередно. Эти незатейливые упражнения обладают колоссальным значением для развития психики ребенка. Они стабилизируют эмоциональное состояние малыша, учат его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самоанализа, учится понимать себя и других.</w:t>
      </w:r>
    </w:p>
    <w:p w14:paraId="1516EB00" w14:textId="480D50B0" w:rsidR="0045755F" w:rsidRPr="0045755F" w:rsidRDefault="0045755F" w:rsidP="0045755F">
      <w:pPr>
        <w:jc w:val="both"/>
        <w:rPr>
          <w:rFonts w:ascii="Times New Roman" w:hAnsi="Times New Roman" w:cs="Times New Roman"/>
          <w:sz w:val="28"/>
          <w:szCs w:val="28"/>
        </w:rPr>
      </w:pPr>
      <w:r>
        <w:rPr>
          <w:rFonts w:ascii="Times New Roman" w:hAnsi="Times New Roman" w:cs="Times New Roman"/>
          <w:sz w:val="28"/>
          <w:szCs w:val="28"/>
        </w:rPr>
        <w:t xml:space="preserve">     </w:t>
      </w:r>
      <w:r w:rsidRPr="0045755F">
        <w:rPr>
          <w:rFonts w:ascii="Times New Roman" w:hAnsi="Times New Roman" w:cs="Times New Roman"/>
          <w:sz w:val="28"/>
          <w:szCs w:val="28"/>
        </w:rPr>
        <w:t>Игры с песком разнообразны: обучающие игры обеспечивают процесс обучения чтению, письму, счету, грамоте; познавательные игры дают возможность детям узнать о многообразии окружающего мира, об истории своего города, страны; проективные игры открывают потенциальные возможности ребёнка, творческий полет его фантазии, учат сочинять и разыгрывать сказки.</w:t>
      </w:r>
    </w:p>
    <w:p w14:paraId="2B422775" w14:textId="77777777" w:rsidR="0045755F" w:rsidRPr="0045755F" w:rsidRDefault="0045755F" w:rsidP="0045755F">
      <w:pPr>
        <w:jc w:val="both"/>
        <w:rPr>
          <w:rFonts w:ascii="Times New Roman" w:hAnsi="Times New Roman" w:cs="Times New Roman"/>
          <w:sz w:val="28"/>
          <w:szCs w:val="28"/>
        </w:rPr>
      </w:pPr>
      <w:r w:rsidRPr="0045755F">
        <w:rPr>
          <w:rFonts w:ascii="Times New Roman" w:hAnsi="Times New Roman" w:cs="Times New Roman"/>
          <w:sz w:val="28"/>
          <w:szCs w:val="28"/>
        </w:rPr>
        <w:t xml:space="preserve">1. </w:t>
      </w:r>
      <w:r w:rsidRPr="0045755F">
        <w:rPr>
          <w:rFonts w:ascii="Times New Roman" w:hAnsi="Times New Roman" w:cs="Times New Roman"/>
          <w:b/>
          <w:bCs/>
          <w:sz w:val="28"/>
          <w:szCs w:val="28"/>
        </w:rPr>
        <w:t xml:space="preserve">Игра «Кто к нам приходил?». </w:t>
      </w:r>
      <w:r w:rsidRPr="0045755F">
        <w:rPr>
          <w:rFonts w:ascii="Times New Roman" w:hAnsi="Times New Roman" w:cs="Times New Roman"/>
          <w:sz w:val="28"/>
          <w:szCs w:val="28"/>
        </w:rPr>
        <w:t>Ребенок отворачивается, взрослый изготавливает с помощью формочек отпечатки, затем ребёнок отгадывает формочку, которую использовал взрослый. Потом они меняются ролями.</w:t>
      </w:r>
    </w:p>
    <w:p w14:paraId="23F07FC8" w14:textId="77777777" w:rsidR="0045755F" w:rsidRPr="0045755F" w:rsidRDefault="0045755F" w:rsidP="0045755F">
      <w:pPr>
        <w:jc w:val="both"/>
        <w:rPr>
          <w:rFonts w:ascii="Times New Roman" w:hAnsi="Times New Roman" w:cs="Times New Roman"/>
          <w:sz w:val="28"/>
          <w:szCs w:val="28"/>
        </w:rPr>
      </w:pPr>
      <w:r w:rsidRPr="0045755F">
        <w:rPr>
          <w:rFonts w:ascii="Times New Roman" w:hAnsi="Times New Roman" w:cs="Times New Roman"/>
          <w:sz w:val="28"/>
          <w:szCs w:val="28"/>
        </w:rPr>
        <w:t xml:space="preserve">2. </w:t>
      </w:r>
      <w:r w:rsidRPr="0045755F">
        <w:rPr>
          <w:rFonts w:ascii="Times New Roman" w:hAnsi="Times New Roman" w:cs="Times New Roman"/>
          <w:b/>
          <w:bCs/>
          <w:sz w:val="28"/>
          <w:szCs w:val="28"/>
        </w:rPr>
        <w:t>Игра «Песочный круг».</w:t>
      </w:r>
      <w:r w:rsidRPr="0045755F">
        <w:rPr>
          <w:rFonts w:ascii="Times New Roman" w:hAnsi="Times New Roman" w:cs="Times New Roman"/>
          <w:sz w:val="28"/>
          <w:szCs w:val="28"/>
        </w:rPr>
        <w:t xml:space="preserve"> Ребёнок на песке рисует любыми способами круг и украшает его различными предметами: камешками, семенами, пуговицами, монетами, бусинами и т.д. После чего ребёнок может дать название своему </w:t>
      </w:r>
      <w:r w:rsidRPr="0045755F">
        <w:rPr>
          <w:rFonts w:ascii="Times New Roman" w:hAnsi="Times New Roman" w:cs="Times New Roman"/>
          <w:sz w:val="28"/>
          <w:szCs w:val="28"/>
        </w:rPr>
        <w:lastRenderedPageBreak/>
        <w:t>«песочному кругу». Те же манипуляции ребёнок производит с отпечатками своих ладоней, при этом он может сочинить историю о каждом пальчики: «Кем он был раньше, кто он сейчас, кем он станет в будущем».</w:t>
      </w:r>
    </w:p>
    <w:p w14:paraId="5C62F20C" w14:textId="77777777" w:rsidR="0045755F" w:rsidRPr="0045755F" w:rsidRDefault="0045755F" w:rsidP="0045755F">
      <w:pPr>
        <w:jc w:val="both"/>
        <w:rPr>
          <w:rFonts w:ascii="Times New Roman" w:hAnsi="Times New Roman" w:cs="Times New Roman"/>
          <w:sz w:val="28"/>
          <w:szCs w:val="28"/>
        </w:rPr>
      </w:pPr>
      <w:r w:rsidRPr="0045755F">
        <w:rPr>
          <w:rFonts w:ascii="Times New Roman" w:hAnsi="Times New Roman" w:cs="Times New Roman"/>
          <w:sz w:val="28"/>
          <w:szCs w:val="28"/>
        </w:rPr>
        <w:t xml:space="preserve">3. </w:t>
      </w:r>
      <w:r w:rsidRPr="0045755F">
        <w:rPr>
          <w:rFonts w:ascii="Times New Roman" w:hAnsi="Times New Roman" w:cs="Times New Roman"/>
          <w:b/>
          <w:bCs/>
          <w:sz w:val="28"/>
          <w:szCs w:val="28"/>
        </w:rPr>
        <w:t>Игра «Песочные строители».</w:t>
      </w:r>
      <w:r w:rsidRPr="0045755F">
        <w:rPr>
          <w:rFonts w:ascii="Times New Roman" w:hAnsi="Times New Roman" w:cs="Times New Roman"/>
          <w:sz w:val="28"/>
          <w:szCs w:val="28"/>
        </w:rPr>
        <w:t xml:space="preserve"> Песочная фея: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дома только круглой формы, жираф – только прямоугольной формы, а бегемотик хочет жить в квадратном доме и т.п. Помоги обитателям песочницы. В верхнем правом углу будет жить бегемотик. Выбери нужную формочку и сделай отпечаток». Подобным образом взрослый даёт задание ребёнку «расселить всех жителей песочницы». Задание можно также усложнить путем введения большего количества персонажей или расселением игрушек.</w:t>
      </w:r>
    </w:p>
    <w:p w14:paraId="5AECA0C2" w14:textId="77777777" w:rsidR="0045755F" w:rsidRPr="0045755F" w:rsidRDefault="0045755F" w:rsidP="0045755F">
      <w:pPr>
        <w:jc w:val="both"/>
        <w:rPr>
          <w:rFonts w:ascii="Times New Roman" w:hAnsi="Times New Roman" w:cs="Times New Roman"/>
          <w:sz w:val="28"/>
          <w:szCs w:val="28"/>
        </w:rPr>
      </w:pPr>
      <w:r w:rsidRPr="0045755F">
        <w:rPr>
          <w:rFonts w:ascii="Times New Roman" w:hAnsi="Times New Roman" w:cs="Times New Roman"/>
          <w:sz w:val="28"/>
          <w:szCs w:val="28"/>
        </w:rPr>
        <w:t>4</w:t>
      </w:r>
      <w:r w:rsidRPr="0045755F">
        <w:rPr>
          <w:rFonts w:ascii="Times New Roman" w:hAnsi="Times New Roman" w:cs="Times New Roman"/>
          <w:b/>
          <w:bCs/>
          <w:sz w:val="28"/>
          <w:szCs w:val="28"/>
        </w:rPr>
        <w:t>. Игра «Прятки».</w:t>
      </w:r>
      <w:r w:rsidRPr="0045755F">
        <w:rPr>
          <w:rFonts w:ascii="Times New Roman" w:hAnsi="Times New Roman" w:cs="Times New Roman"/>
          <w:sz w:val="28"/>
          <w:szCs w:val="28"/>
        </w:rPr>
        <w:t xml:space="preserve"> Развиваем память. Кладем перед ребенком три игрушки. Потом просим его закрыть глаза и одну из игрушек закапываем. Малышу нужно догадаться, какая игрушка исчезла. Ее и ищем вместе. Если ребенок легко справляется с тремя игрушками, добавляем еще одну. Легко запоминает четыре – добавляем еще по одной.</w:t>
      </w:r>
    </w:p>
    <w:p w14:paraId="42E0099E" w14:textId="77777777" w:rsidR="0045755F" w:rsidRPr="0045755F" w:rsidRDefault="0045755F" w:rsidP="0045755F">
      <w:pPr>
        <w:jc w:val="both"/>
        <w:rPr>
          <w:rFonts w:ascii="Times New Roman" w:hAnsi="Times New Roman" w:cs="Times New Roman"/>
          <w:sz w:val="28"/>
          <w:szCs w:val="28"/>
        </w:rPr>
      </w:pPr>
      <w:r w:rsidRPr="0045755F">
        <w:rPr>
          <w:rFonts w:ascii="Times New Roman" w:hAnsi="Times New Roman" w:cs="Times New Roman"/>
          <w:sz w:val="28"/>
          <w:szCs w:val="28"/>
        </w:rPr>
        <w:t>Игры с песком позволяют развивать навыки общения, совершенствовать координацию движений, стабилизировать психоэмоциональное состояние.</w:t>
      </w:r>
    </w:p>
    <w:p w14:paraId="1EB6DDC3" w14:textId="77777777" w:rsidR="005A47A8" w:rsidRPr="0045755F" w:rsidRDefault="005A47A8" w:rsidP="0045755F">
      <w:pPr>
        <w:jc w:val="both"/>
        <w:rPr>
          <w:rFonts w:ascii="Times New Roman" w:hAnsi="Times New Roman" w:cs="Times New Roman"/>
          <w:sz w:val="28"/>
          <w:szCs w:val="28"/>
        </w:rPr>
      </w:pPr>
    </w:p>
    <w:sectPr w:rsidR="005A47A8" w:rsidRPr="00457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5F"/>
    <w:rsid w:val="0045755F"/>
    <w:rsid w:val="005A47A8"/>
    <w:rsid w:val="00C0022E"/>
    <w:rsid w:val="00C71D9A"/>
    <w:rsid w:val="00D5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4C8F"/>
  <w15:chartTrackingRefBased/>
  <w15:docId w15:val="{270119C5-1B77-4724-AB79-C6F76344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7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57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5755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5755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5755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575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75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75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75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55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5755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5755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5755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5755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575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755F"/>
    <w:rPr>
      <w:rFonts w:eastAsiaTheme="majorEastAsia" w:cstheme="majorBidi"/>
      <w:color w:val="595959" w:themeColor="text1" w:themeTint="A6"/>
    </w:rPr>
  </w:style>
  <w:style w:type="character" w:customStyle="1" w:styleId="80">
    <w:name w:val="Заголовок 8 Знак"/>
    <w:basedOn w:val="a0"/>
    <w:link w:val="8"/>
    <w:uiPriority w:val="9"/>
    <w:semiHidden/>
    <w:rsid w:val="004575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755F"/>
    <w:rPr>
      <w:rFonts w:eastAsiaTheme="majorEastAsia" w:cstheme="majorBidi"/>
      <w:color w:val="272727" w:themeColor="text1" w:themeTint="D8"/>
    </w:rPr>
  </w:style>
  <w:style w:type="paragraph" w:styleId="a3">
    <w:name w:val="Title"/>
    <w:basedOn w:val="a"/>
    <w:next w:val="a"/>
    <w:link w:val="a4"/>
    <w:uiPriority w:val="10"/>
    <w:qFormat/>
    <w:rsid w:val="00457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57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55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575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755F"/>
    <w:pPr>
      <w:spacing w:before="160"/>
      <w:jc w:val="center"/>
    </w:pPr>
    <w:rPr>
      <w:i/>
      <w:iCs/>
      <w:color w:val="404040" w:themeColor="text1" w:themeTint="BF"/>
    </w:rPr>
  </w:style>
  <w:style w:type="character" w:customStyle="1" w:styleId="22">
    <w:name w:val="Цитата 2 Знак"/>
    <w:basedOn w:val="a0"/>
    <w:link w:val="21"/>
    <w:uiPriority w:val="29"/>
    <w:rsid w:val="0045755F"/>
    <w:rPr>
      <w:i/>
      <w:iCs/>
      <w:color w:val="404040" w:themeColor="text1" w:themeTint="BF"/>
    </w:rPr>
  </w:style>
  <w:style w:type="paragraph" w:styleId="a7">
    <w:name w:val="List Paragraph"/>
    <w:basedOn w:val="a"/>
    <w:uiPriority w:val="34"/>
    <w:qFormat/>
    <w:rsid w:val="0045755F"/>
    <w:pPr>
      <w:ind w:left="720"/>
      <w:contextualSpacing/>
    </w:pPr>
  </w:style>
  <w:style w:type="character" w:styleId="a8">
    <w:name w:val="Intense Emphasis"/>
    <w:basedOn w:val="a0"/>
    <w:uiPriority w:val="21"/>
    <w:qFormat/>
    <w:rsid w:val="0045755F"/>
    <w:rPr>
      <w:i/>
      <w:iCs/>
      <w:color w:val="2F5496" w:themeColor="accent1" w:themeShade="BF"/>
    </w:rPr>
  </w:style>
  <w:style w:type="paragraph" w:styleId="a9">
    <w:name w:val="Intense Quote"/>
    <w:basedOn w:val="a"/>
    <w:next w:val="a"/>
    <w:link w:val="aa"/>
    <w:uiPriority w:val="30"/>
    <w:qFormat/>
    <w:rsid w:val="00457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5755F"/>
    <w:rPr>
      <w:i/>
      <w:iCs/>
      <w:color w:val="2F5496" w:themeColor="accent1" w:themeShade="BF"/>
    </w:rPr>
  </w:style>
  <w:style w:type="character" w:styleId="ab">
    <w:name w:val="Intense Reference"/>
    <w:basedOn w:val="a0"/>
    <w:uiPriority w:val="32"/>
    <w:qFormat/>
    <w:rsid w:val="0045755F"/>
    <w:rPr>
      <w:b/>
      <w:bCs/>
      <w:smallCaps/>
      <w:color w:val="2F5496" w:themeColor="accent1" w:themeShade="BF"/>
      <w:spacing w:val="5"/>
    </w:rPr>
  </w:style>
  <w:style w:type="character" w:styleId="ac">
    <w:name w:val="Hyperlink"/>
    <w:basedOn w:val="a0"/>
    <w:uiPriority w:val="99"/>
    <w:unhideWhenUsed/>
    <w:rsid w:val="0045755F"/>
    <w:rPr>
      <w:color w:val="0563C1" w:themeColor="hyperlink"/>
      <w:u w:val="single"/>
    </w:rPr>
  </w:style>
  <w:style w:type="character" w:styleId="ad">
    <w:name w:val="Unresolved Mention"/>
    <w:basedOn w:val="a0"/>
    <w:uiPriority w:val="99"/>
    <w:semiHidden/>
    <w:unhideWhenUsed/>
    <w:rsid w:val="0045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419053">
      <w:bodyDiv w:val="1"/>
      <w:marLeft w:val="0"/>
      <w:marRight w:val="0"/>
      <w:marTop w:val="0"/>
      <w:marBottom w:val="0"/>
      <w:divBdr>
        <w:top w:val="none" w:sz="0" w:space="0" w:color="auto"/>
        <w:left w:val="none" w:sz="0" w:space="0" w:color="auto"/>
        <w:bottom w:val="none" w:sz="0" w:space="0" w:color="auto"/>
        <w:right w:val="none" w:sz="0" w:space="0" w:color="auto"/>
      </w:divBdr>
      <w:divsChild>
        <w:div w:id="200477446">
          <w:marLeft w:val="0"/>
          <w:marRight w:val="0"/>
          <w:marTop w:val="0"/>
          <w:marBottom w:val="0"/>
          <w:divBdr>
            <w:top w:val="none" w:sz="0" w:space="0" w:color="auto"/>
            <w:left w:val="none" w:sz="0" w:space="0" w:color="auto"/>
            <w:bottom w:val="none" w:sz="0" w:space="0" w:color="auto"/>
            <w:right w:val="none" w:sz="0" w:space="0" w:color="auto"/>
          </w:divBdr>
        </w:div>
        <w:div w:id="1820226336">
          <w:marLeft w:val="0"/>
          <w:marRight w:val="0"/>
          <w:marTop w:val="0"/>
          <w:marBottom w:val="0"/>
          <w:divBdr>
            <w:top w:val="none" w:sz="0" w:space="0" w:color="auto"/>
            <w:left w:val="none" w:sz="0" w:space="0" w:color="auto"/>
            <w:bottom w:val="none" w:sz="0" w:space="0" w:color="auto"/>
            <w:right w:val="none" w:sz="0" w:space="0" w:color="auto"/>
          </w:divBdr>
        </w:div>
      </w:divsChild>
    </w:div>
    <w:div w:id="1777749937">
      <w:bodyDiv w:val="1"/>
      <w:marLeft w:val="0"/>
      <w:marRight w:val="0"/>
      <w:marTop w:val="0"/>
      <w:marBottom w:val="0"/>
      <w:divBdr>
        <w:top w:val="none" w:sz="0" w:space="0" w:color="auto"/>
        <w:left w:val="none" w:sz="0" w:space="0" w:color="auto"/>
        <w:bottom w:val="none" w:sz="0" w:space="0" w:color="auto"/>
        <w:right w:val="none" w:sz="0" w:space="0" w:color="auto"/>
      </w:divBdr>
      <w:divsChild>
        <w:div w:id="233901743">
          <w:marLeft w:val="0"/>
          <w:marRight w:val="0"/>
          <w:marTop w:val="0"/>
          <w:marBottom w:val="0"/>
          <w:divBdr>
            <w:top w:val="none" w:sz="0" w:space="0" w:color="auto"/>
            <w:left w:val="none" w:sz="0" w:space="0" w:color="auto"/>
            <w:bottom w:val="none" w:sz="0" w:space="0" w:color="auto"/>
            <w:right w:val="none" w:sz="0" w:space="0" w:color="auto"/>
          </w:divBdr>
        </w:div>
        <w:div w:id="135515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rcnyagan.ru/images/pe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2025-01-22T11:43:00Z</dcterms:created>
  <dcterms:modified xsi:type="dcterms:W3CDTF">2025-01-22T11:46:00Z</dcterms:modified>
</cp:coreProperties>
</file>