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4F" w:rsidRDefault="00FC364F" w:rsidP="00FC364F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звуковой культуре речи в старшей группе</w:t>
      </w:r>
    </w:p>
    <w:p w:rsidR="00FC364F" w:rsidRDefault="00FC364F" w:rsidP="00FC364F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Веселая прогулка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364F" w:rsidRDefault="00FC364F" w:rsidP="00FC364F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звуковой культуры речи для детей старшего дошкольного возраста.</w:t>
      </w:r>
    </w:p>
    <w:p w:rsidR="00FC364F" w:rsidRDefault="00FC364F" w:rsidP="00FC364F">
      <w:pPr>
        <w:ind w:left="-709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FC364F" w:rsidRDefault="00FC364F" w:rsidP="00FC364F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> учить детей давать акустико-артикуляционную характеристику звуков [с]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]; упражнять детей в придумывании слов с определенным звуком; учить детей выделять последовательность звуков в простых словах; учить детей внимательно слушать взрослого и друг друга; правильно отвечать на вопросы, задавать вопросы друг другу.</w:t>
      </w:r>
    </w:p>
    <w:p w:rsidR="00FC364F" w:rsidRDefault="00FC364F" w:rsidP="00FC364F">
      <w:p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</w:rPr>
        <w:t> развивать фонематический слух и восприятие; развивать умение внятно и отчетливо произносить слова и предложения; развивать общую и артикуляционную моторику; формировать, обогащать и активизировать словарь, развивать связную речь, внимание, память, сообразительность, любознательность, словотворчество, расширять кругозор, творческие способности.</w:t>
      </w:r>
      <w:proofErr w:type="gramEnd"/>
    </w:p>
    <w:p w:rsidR="00FC364F" w:rsidRDefault="00FC364F" w:rsidP="00FC364F">
      <w:p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</w:rPr>
        <w:t> воспитывать интерес к родному слову, языку, воспитывать культуру речи, общения; воспитывать навыки сотрудничества в игре; совершенствовать умение слушать других внимательно не перебивая собеседника; воспитывать организованность; интерес к результатам своей деятельности.</w:t>
      </w:r>
    </w:p>
    <w:p w:rsidR="00FC364F" w:rsidRDefault="00FC364F" w:rsidP="00FC364F">
      <w:pPr>
        <w:ind w:left="-709" w:firstLine="425"/>
        <w:jc w:val="both"/>
        <w:rPr>
          <w:rStyle w:val="c5"/>
          <w:rFonts w:eastAsiaTheme="minorHAnsi"/>
          <w:szCs w:val="28"/>
          <w:lang w:eastAsia="en-US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разрезные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картинки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кота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Матроскина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пес Шарик, Язычок, кубик с заданиями, мяч, карточки с заданиями, компьютер, колонки, файлы с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чистоговорками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64F" w:rsidRDefault="00FC364F" w:rsidP="00FC364F">
      <w:pPr>
        <w:ind w:left="-709" w:firstLine="425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Демонстрационный материал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иллюстрации, фотографии, картины.</w:t>
      </w:r>
    </w:p>
    <w:p w:rsidR="00FC364F" w:rsidRDefault="00FC364F" w:rsidP="00FC364F">
      <w:pPr>
        <w:ind w:left="-709" w:firstLine="425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листы бумаги, цветные карандаши.</w:t>
      </w:r>
    </w:p>
    <w:p w:rsidR="00FC364F" w:rsidRDefault="00FC364F" w:rsidP="00FC364F">
      <w:pPr>
        <w:ind w:left="-709" w:firstLine="425"/>
        <w:jc w:val="both"/>
        <w:rPr>
          <w:rStyle w:val="c6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 работа: 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просмотр мультфильма «Алфавит», беседа о звуках.</w:t>
      </w:r>
    </w:p>
    <w:p w:rsidR="00FC364F" w:rsidRDefault="00FC364F" w:rsidP="00FC364F">
      <w:pPr>
        <w:ind w:left="-709" w:firstLine="283"/>
        <w:jc w:val="center"/>
        <w:rPr>
          <w:rStyle w:val="c7"/>
          <w:b/>
          <w:bCs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FC364F" w:rsidRDefault="00FC364F" w:rsidP="00FC364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этап:</w:t>
      </w:r>
    </w:p>
    <w:p w:rsidR="00FC364F" w:rsidRDefault="00FC364F" w:rsidP="00FC364F">
      <w:pPr>
        <w:shd w:val="clear" w:color="auto" w:fill="FFFFFF"/>
        <w:spacing w:before="100" w:beforeAutospacing="1" w:after="100" w:afterAutospacing="1" w:line="240" w:lineRule="auto"/>
        <w:ind w:left="-283" w:right="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В.: Посмотрите ребята, к нам сегодня пришло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много гостей, поздоровались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дети.</w:t>
      </w:r>
    </w:p>
    <w:p w:rsidR="00FC364F" w:rsidRDefault="00FC364F" w:rsidP="00FC364F">
      <w:pPr>
        <w:shd w:val="clear" w:color="auto" w:fill="FFFFFF"/>
        <w:spacing w:before="100" w:beforeAutospacing="1" w:after="100" w:afterAutospacing="1" w:line="240" w:lineRule="auto"/>
        <w:ind w:left="-283" w:right="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Д.: Здравствуйте!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 Проверка готовности детей: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приготовьтесь к увлекательному занятию,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Глаза смотрят увлекательно, а уши слушают внимательно!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Работаем активно, играем позитивно!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color w:val="000000"/>
        </w:rPr>
      </w:pP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Мотивация к организованной деятельности детей</w:t>
      </w:r>
    </w:p>
    <w:p w:rsidR="00FC364F" w:rsidRDefault="00FC364F" w:rsidP="00FC364F">
      <w:pPr>
        <w:shd w:val="clear" w:color="auto" w:fill="FFFFFF"/>
        <w:spacing w:after="0" w:line="240" w:lineRule="auto"/>
        <w:ind w:left="-709" w:right="6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Ребята, сейчас я вам расскажу интересную историю. Жил-был Язычок в своем домике. Проснулся он рано утром, умылся, почистил зубы верхние, нижние. Открыл окошко, посмотрел, какая погода. Увидел Язычок, что погода хорошая и решил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прогуляться</w:t>
      </w:r>
      <w:r>
        <w:rPr>
          <w:rFonts w:ascii="Times New Roman" w:eastAsia="Times New Roman" w:hAnsi="Times New Roman" w:cs="Times New Roman"/>
          <w:color w:val="000000"/>
          <w:sz w:val="28"/>
        </w:rPr>
        <w:t>. Увидел Язычок улыбку и трубочку и начал тянуть губки.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выполняют артикуляционные упражнения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(в стихах)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«Улыбка – трубочка»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Тянем губы мы к ушам,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Улыбнемся малышам.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сужаем губы,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Словно дуем, дуем в трубы.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Посмотрел Язычок по сторонам, увидел, что ребята с горки катаются.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«Качели»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Эх, раз! Еще раз!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качаемся сейчас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Вверх, вниз мы летим,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Тормозить мы не хотим.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Покачался он на качелях вместе ребятишками и пошел к себе домой. Решил он попить чаю из чашечки.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«Чашечка»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Мы чаек горячий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Будем пить на даче.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Чашечку мы держим,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Крепче, крепче, крепче.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Скрылось солнце за горой. Дверь он запер на замок, лег в кроватку и умолк. Давайте и мы с вами расслабимся и отдохнем.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«Нам пора передохнуть»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Нам пора передохнуть,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Потянуться и вздохнуть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(глубокий вдох и выдох)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Покрутили головой,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усталость вся долой.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Основной этап: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  Сообщение темы занятия и уточнение артикуляции </w:t>
      </w:r>
      <w:r>
        <w:rPr>
          <w:rFonts w:ascii="Times New Roman" w:eastAsia="Times New Roman" w:hAnsi="Times New Roman" w:cs="Times New Roman"/>
          <w:color w:val="000000"/>
          <w:sz w:val="28"/>
        </w:rPr>
        <w:t>звуков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[С] и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] - сравнение артикуляционных укладов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(использовать карточки-символы)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В.: Язычок у нас жил в деревне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Он давно не видел своих друзей,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Шарика, и вот однажды он пригласил их в гости.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(Дефектолог вставляет картинки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Шарика на пенопласт)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Пришли они в гости не с пустыми руками,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 красивый синий воздушный шар, у Шарика велосипед. Но к несчастью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шарик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сдулся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[Ш-ш-ш-ш], а у Шарика спустило колесо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С-с-с-с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]. Но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стоит огорчаться мы сейчас надуем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шарик и накачаем шину колеса.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- Как вы думаете, какие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звуки</w:t>
      </w:r>
      <w:r>
        <w:rPr>
          <w:rFonts w:ascii="Times New Roman" w:eastAsia="Times New Roman" w:hAnsi="Times New Roman" w:cs="Times New Roman"/>
          <w:color w:val="000000"/>
          <w:sz w:val="28"/>
        </w:rPr>
        <w:t> мы сегодня будем закреплять?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Д.: - Сегодня мы будем закреплять и правильно произносить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звуки [С] и [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- Правильно [С] и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]. Сегодня на занятии мы будем различать эти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звуки</w:t>
      </w:r>
      <w:r>
        <w:rPr>
          <w:rFonts w:ascii="Times New Roman" w:eastAsia="Times New Roman" w:hAnsi="Times New Roman" w:cs="Times New Roman"/>
          <w:color w:val="000000"/>
          <w:sz w:val="28"/>
        </w:rPr>
        <w:t>, слышать и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проговаривать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(На наборном полотне выставить с помощью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детей карточки-символы</w:t>
      </w:r>
      <w:r>
        <w:rPr>
          <w:rFonts w:ascii="Times New Roman" w:eastAsia="Times New Roman" w:hAnsi="Times New Roman" w:cs="Times New Roman"/>
          <w:color w:val="000000"/>
          <w:sz w:val="28"/>
        </w:rPr>
        <w:t>, уточняющие артикуляцию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звуков [С] и [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</w:rPr>
        <w:t>) 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-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 [С] - согласный</w:t>
      </w:r>
      <w:r>
        <w:rPr>
          <w:rFonts w:ascii="Times New Roman" w:eastAsia="Times New Roman" w:hAnsi="Times New Roman" w:cs="Times New Roman"/>
          <w:color w:val="000000"/>
          <w:sz w:val="28"/>
        </w:rPr>
        <w:t>, твердый, глухой, губы в улыбке, кончик языка упирается в нижние передние зубы.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 [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] - согласный</w:t>
      </w:r>
      <w:r>
        <w:rPr>
          <w:rFonts w:ascii="Times New Roman" w:eastAsia="Times New Roman" w:hAnsi="Times New Roman" w:cs="Times New Roman"/>
          <w:color w:val="000000"/>
          <w:sz w:val="28"/>
        </w:rPr>
        <w:t>, всегда твердый, глухой, губы вытянуты вперед и округлены, язык принимает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форму чашечки</w:t>
      </w:r>
      <w:r>
        <w:rPr>
          <w:rFonts w:ascii="Times New Roman" w:eastAsia="Times New Roman" w:hAnsi="Times New Roman" w:cs="Times New Roman"/>
          <w:color w:val="000000"/>
          <w:sz w:val="28"/>
        </w:rPr>
        <w:t>, находится вверху.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 Игра «Замени звук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я вам буду кидать мяч и буду говорить слог со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звуком [С]</w:t>
      </w:r>
      <w:r>
        <w:rPr>
          <w:rFonts w:ascii="Times New Roman" w:eastAsia="Times New Roman" w:hAnsi="Times New Roman" w:cs="Times New Roman"/>
          <w:color w:val="000000"/>
          <w:sz w:val="28"/>
        </w:rPr>
        <w:t>, а вы замените на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 [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например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ша.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давайте встанем в круг и поиграем в игру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Звуковой кубик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 Физкультминутка: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ногами топ-топ,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руками хлоп-хлоп,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глазами миг-миг,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плечами чик-чик,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Раз-сюда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два-туда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Повернись вокруг себя.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Раз-присели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два-привстали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Раз, два заниматься нам пора!</w:t>
      </w:r>
    </w:p>
    <w:p w:rsidR="00FC364F" w:rsidRDefault="00FC364F" w:rsidP="00FC364F">
      <w:pPr>
        <w:shd w:val="clear" w:color="auto" w:fill="FFFFFF"/>
        <w:spacing w:before="100" w:beforeAutospacing="1" w:after="100" w:afterAutospacing="1" w:line="240" w:lineRule="auto"/>
        <w:ind w:left="-283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 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Звуковой кубик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встают вкруг и по очереди бросают кубик на пол, и если на грани кубика выпадает картинка с шариком – дети придумывают слова со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звуком [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</w:rPr>
        <w:t>, а если выпадет картинка с насосом – дети придумывают слова начинающие со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звука [С]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Что-то наши друзья заскучали, давайте вместе песенки споем.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(Включает компьютер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песенками-чистоговорками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Са-са-са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 хитрая лиса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Су-су-су – и живет она в лесу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Сы-сы-сы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много дела у лисы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Со-со-со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она крутит колесо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Ша-ша-ша – наша Маша хороша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Шо-Шо-Шо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рисует Маша хорошо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Шу-шу-шу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свежим воздухом дышу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Ши-ши-ши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каши ешьте малыши</w:t>
      </w:r>
    </w:p>
    <w:p w:rsidR="00FC364F" w:rsidRDefault="00FC364F" w:rsidP="00FC364F">
      <w:pPr>
        <w:shd w:val="clear" w:color="auto" w:fill="FFFFFF"/>
        <w:spacing w:before="100" w:beforeAutospacing="1"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364F" w:rsidRDefault="00FC364F" w:rsidP="00FC364F">
      <w:pPr>
        <w:shd w:val="clear" w:color="auto" w:fill="FFFFFF"/>
        <w:spacing w:before="100" w:beforeAutospacing="1" w:after="100" w:afterAutospacing="1" w:line="240" w:lineRule="auto"/>
        <w:ind w:left="-283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Игра «Исправь ошибку»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Внимательно послушайте предложения, и найдите ошибку.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Мама положила кассу – Мама положила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кашшу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Вадима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красивая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массинка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У Вадима красивая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машшинка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Максим надел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ссорты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Максим надел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шшорты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Вани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рыжая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У Вани рыжая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кошшка</w:t>
      </w:r>
      <w:proofErr w:type="spellEnd"/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Молодцы дети! Ой, как интересно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Шарику. А давайте покажем нашим друзьям, как мы хорошо слышим слова. Сколько всего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звуков в слове ШАР</w:t>
      </w:r>
      <w:r>
        <w:rPr>
          <w:rFonts w:ascii="Times New Roman" w:eastAsia="Times New Roman" w:hAnsi="Times New Roman" w:cs="Times New Roman"/>
          <w:color w:val="000000"/>
          <w:sz w:val="28"/>
        </w:rPr>
        <w:t>, СОМ.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Д.: В слове шар первый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звук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Второй – А, и третий – Р. Всего- три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звука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III Заключительный этап: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 Подведение итогов. Рефлексия: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В.: Какие вы у меня молодцы!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говорит ребята, что им пора уже домой. Зато что вы надули ему шарик, а Шарику накачали шину, они дарят вам свои картинки-раскраски.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(Дарит раскраски кота и пса)</w:t>
      </w:r>
      <w:r>
        <w:rPr>
          <w:rFonts w:ascii="Times New Roman" w:eastAsia="Times New Roman" w:hAnsi="Times New Roman" w:cs="Times New Roman"/>
          <w:color w:val="000000"/>
          <w:sz w:val="28"/>
        </w:rPr>
        <w:t>. Давайте скажем до свидания, и приходите к нам еще в гости.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Д.: До свидания!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Оценка деятельности воспитанников:</w:t>
      </w:r>
    </w:p>
    <w:p w:rsidR="00FC364F" w:rsidRDefault="00FC364F" w:rsidP="00FC364F">
      <w:pPr>
        <w:shd w:val="clear" w:color="auto" w:fill="FFFFFF"/>
        <w:spacing w:after="0" w:line="240" w:lineRule="auto"/>
        <w:ind w:left="-709" w:firstLine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В.: Молодцы ребят! А что вам больше всего понравилось? Что больше всего запомнилось?</w:t>
      </w:r>
    </w:p>
    <w:p w:rsidR="00FC364F" w:rsidRDefault="00FC364F" w:rsidP="00FC364F">
      <w:pPr>
        <w:ind w:left="-709" w:firstLine="283"/>
        <w:rPr>
          <w:rStyle w:val="c6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364F" w:rsidRDefault="00FC364F" w:rsidP="00FC364F">
      <w:pPr>
        <w:ind w:left="-709" w:firstLine="283"/>
        <w:rPr>
          <w:rFonts w:eastAsia="Times New Roman"/>
        </w:rPr>
      </w:pPr>
    </w:p>
    <w:p w:rsidR="00FC364F" w:rsidRDefault="00FC364F" w:rsidP="00FC364F">
      <w:pPr>
        <w:ind w:left="-709" w:firstLine="283"/>
        <w:rPr>
          <w:rFonts w:ascii="Times New Roman" w:eastAsia="Times New Roman" w:hAnsi="Times New Roman" w:cs="Times New Roman"/>
          <w:color w:val="000000"/>
          <w:sz w:val="28"/>
        </w:rPr>
      </w:pPr>
    </w:p>
    <w:p w:rsidR="00FC364F" w:rsidRDefault="00FC364F" w:rsidP="00FC364F">
      <w:pPr>
        <w:ind w:left="-709" w:firstLine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364F" w:rsidRDefault="00FC364F" w:rsidP="00FC364F">
      <w:pPr>
        <w:ind w:left="-709" w:firstLine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FC364F" w:rsidRDefault="00FC364F" w:rsidP="00FC364F">
      <w:pPr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FC364F" w:rsidRDefault="00FC364F" w:rsidP="00FC364F">
      <w:pPr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00000" w:rsidRDefault="00FC364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DD"/>
    <w:multiLevelType w:val="hybridMultilevel"/>
    <w:tmpl w:val="4FA03228"/>
    <w:lvl w:ilvl="0" w:tplc="1AF6BD28">
      <w:start w:val="1"/>
      <w:numFmt w:val="decimal"/>
      <w:lvlText w:val="%1."/>
      <w:lvlJc w:val="left"/>
      <w:pPr>
        <w:ind w:left="77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64F"/>
    <w:rsid w:val="00F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4F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FC364F"/>
  </w:style>
  <w:style w:type="character" w:customStyle="1" w:styleId="c5">
    <w:name w:val="c5"/>
    <w:basedOn w:val="a0"/>
    <w:rsid w:val="00FC364F"/>
  </w:style>
  <w:style w:type="character" w:customStyle="1" w:styleId="c1">
    <w:name w:val="c1"/>
    <w:basedOn w:val="a0"/>
    <w:rsid w:val="00FC364F"/>
  </w:style>
  <w:style w:type="character" w:customStyle="1" w:styleId="c6">
    <w:name w:val="c6"/>
    <w:basedOn w:val="a0"/>
    <w:rsid w:val="00FC364F"/>
  </w:style>
  <w:style w:type="character" w:customStyle="1" w:styleId="c7">
    <w:name w:val="c7"/>
    <w:basedOn w:val="a0"/>
    <w:rsid w:val="00FC3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2025-01-21T10:45:00Z</dcterms:created>
  <dcterms:modified xsi:type="dcterms:W3CDTF">2025-01-21T10:46:00Z</dcterms:modified>
</cp:coreProperties>
</file>