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2" w:rsidRPr="00B1341E" w:rsidRDefault="00C67AC2" w:rsidP="00C67AC2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</w:p>
    <w:p w:rsidR="00C67AC2" w:rsidRPr="00B1341E" w:rsidRDefault="00C67AC2" w:rsidP="00C67A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Как бороться с детской истерикой.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    Почти у всех детей от 1 года до 3 лет изредка бывают припадки истерии. В этом возрасте у ребенка появляются свои желания, он начинает чувствовать себя личностью. Когда ему что-либо запрещают, он сердится. Но он не нападает на родителей. Возможно, взрослые кажутся ему слишком большими и значительными.    Ребенок кричит, топает ножками, размахивает руками, вот-вот упадет на пол.</w:t>
      </w:r>
    </w:p>
    <w:p w:rsidR="00C67AC2" w:rsidRPr="00B1341E" w:rsidRDefault="00C67AC2" w:rsidP="00C67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Что делать</w:t>
      </w: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: пристыдить, отшлепать, накричать? Или наоборот – приласкать?</w:t>
      </w:r>
    </w:p>
    <w:p w:rsidR="00C67AC2" w:rsidRPr="00B1341E" w:rsidRDefault="00C67AC2" w:rsidP="00C67A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ПРОЯВИТЕ ВЫДЕРЖКУ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</w:t>
      </w:r>
      <w:proofErr w:type="spell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умиротворяюще</w:t>
      </w:r>
      <w:proofErr w:type="spell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</w:r>
    </w:p>
    <w:p w:rsidR="00C67AC2" w:rsidRPr="00B1341E" w:rsidRDefault="00C67AC2" w:rsidP="00C67A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НАЙДИТЕ ПРИЧИНУ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Вспомните и проанализируйте все, что предшествовало истерике. Часто поводом столь бурного проявления эмоций послужил незначительный случай, а причина кроется в отдаленном прошлом. Ее обязательно надо найти и постараться нейтрализовать, иначе истеричность сформируется у ребенка как черта характера. А тогда будет </w:t>
      </w:r>
      <w:proofErr w:type="gram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совсем трудно</w:t>
      </w:r>
      <w:proofErr w:type="gram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и малышу, и взрослым. Одна из самых распространенных причин –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Глубинной причиной истерики может быть эмоциональное переутомление. Праздники, гости, посещение нескольких “елок” в течение двух недель… Часто мы за несколько дней стараемся не развлекать ребенка “впрок”, ломаем привычный режим его жизни, не задумываясь о негативных последствиях.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 В каждой семье есть проблемы, которые плохо влияют на состояние психики малыша. Проанализируйте их, </w:t>
      </w: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lastRenderedPageBreak/>
        <w:t>посмотрите, как ребенок на них реагирует, постарайтесь “вычислить” те ситуации, когда его реакция неадекватна, излишне болезненна.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Если вы как </w:t>
      </w:r>
      <w:proofErr w:type="gram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следует</w:t>
      </w:r>
      <w:proofErr w:type="gram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C67AC2" w:rsidRPr="00B1341E" w:rsidRDefault="00C67AC2" w:rsidP="00C67A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ЧТО ПОСЛУЖИЛО ПОВОДОМ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А повод может быть совсем пустяковым: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Собирались идти с ребенком на прогулку, но тут зазвонил телефон. Мама разговаривает с подругой, а полуодетый ребенок стоит около двери и ждет.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Одного ребенка погладили по головке, а другому сказали, чтобы он отошел.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Сломалась любимая игрушка.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Просто вспомнилась прежняя обида.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В детском саду или на улице ребенка кто-то передразнил.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Иногда же повод более серьезный – разлука с родными, смерть домашнего животного.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Невозможно перечислить все, что может привести к аффекту (так психологи называют состояние истерики).</w:t>
      </w:r>
    </w:p>
    <w:p w:rsidR="00C67AC2" w:rsidRPr="00B1341E" w:rsidRDefault="00C67AC2" w:rsidP="00C67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ПЕДАГОГИ СОВЕТУЮТ</w:t>
      </w:r>
    </w:p>
    <w:p w:rsidR="00C67AC2" w:rsidRPr="00B1341E" w:rsidRDefault="00C67AC2" w:rsidP="00C67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   Как только вы заметите, что малыш действительно впал в истерику: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Попробуйте отвлечь его, обратите его внимание на какой-то яркий и интересный предмет.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Используйте игрушку, которая в ваших руках тоже “заплачет или засмеется”.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Обратите внимание на умывающуюся кошку или играющую собаку.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Если же поводом для истерики стало ваше невнимание, как в случае, когда наполовину одетый ребенок ожидал, пока мама поговорит по телефону, извинитесь перед ним (да, если вы не правы, вы должны извиниться перед малышом!), и в следующий раз не допускайте такого неуважения. Ведь он – личность, с которой надо считаться.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Развяжите у него все тугие завязки, пояс, расстегните верхние пуговицы на одежде.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Умойте ребенка холодной водой. Очень полезно подставить кисти рук под струю воды. Постарайтесь, чтобы струя попадала на запястья, туда, где прощупывается пульс. Можно быть </w:t>
      </w:r>
      <w:proofErr w:type="gram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понастойчивей</w:t>
      </w:r>
      <w:proofErr w:type="gram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, если ребенок сам не хочет идти к умывальнику.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Успокаивающие капли лучше не давать, так как они оказывают слабое наркотическое воздействие.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lastRenderedPageBreak/>
        <w:t>Если ребенок продолжает всхлипывать, скажите ему: “</w:t>
      </w:r>
      <w:proofErr w:type="gram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Ну</w:t>
      </w:r>
      <w:proofErr w:type="gram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перестань. Все уже хорошо”. Он наверняка устал, надо дать ему возможность успокоиться, отдохнуть.</w:t>
      </w:r>
    </w:p>
    <w:p w:rsidR="00C67AC2" w:rsidRPr="00B1341E" w:rsidRDefault="00C67AC2" w:rsidP="00C67A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Не “сводите счеты” с малышом, не упрекайте его. Тем более – не наказывайте. Он уже наказан. Лучше подумайте, как в дальнейшем избежать подобных сцен.</w:t>
      </w:r>
    </w:p>
    <w:p w:rsidR="00C67AC2" w:rsidRPr="00B1341E" w:rsidRDefault="00C67AC2" w:rsidP="00C67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СПУСТЯ НЕСКОЛЬКО ЧАСОВ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C67AC2" w:rsidRPr="00B1341E" w:rsidRDefault="00C67AC2" w:rsidP="00C67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C67AC2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</w:rPr>
        <w:t>ЛОЖНАЯ ИСТЕРИКА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действительно не может сам контролировать себя и нуждается в помощи взрослых, то во время таких “концертов” он прекрасно владеет собой.</w:t>
      </w:r>
    </w:p>
    <w:p w:rsidR="00C67AC2" w:rsidRPr="00B1341E" w:rsidRDefault="00C67AC2" w:rsidP="00C67AC2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Правда, бывает, что малыш, изображая аффект, так входит в роль, что и впрямь становится неуправляемым, то есть ложная истерика переходит </w:t>
      </w:r>
      <w:proofErr w:type="gramStart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>в</w:t>
      </w:r>
      <w:proofErr w:type="gramEnd"/>
      <w:r w:rsidRPr="00B1341E"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настоящую. Если вы видите, что ребенок “играет на публику”, сделайте вид, что вы его не замечаете. Уйдите в другую комнату, проявите твердость и выдержку. Как только ребенок поймет, что фокус не удался – слезы сразу высохнут. Зачем рыдать, если своего все равно не добьешься</w:t>
      </w:r>
    </w:p>
    <w:p w:rsidR="00C67AC2" w:rsidRPr="00C67AC2" w:rsidRDefault="00C67AC2" w:rsidP="00C67AC2">
      <w:pPr>
        <w:rPr>
          <w:rFonts w:ascii="Times New Roman" w:hAnsi="Times New Roman" w:cs="Times New Roman"/>
          <w:sz w:val="28"/>
          <w:szCs w:val="28"/>
        </w:rPr>
      </w:pPr>
    </w:p>
    <w:p w:rsidR="00000000" w:rsidRPr="00C67AC2" w:rsidRDefault="00C67AC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77"/>
    <w:multiLevelType w:val="multilevel"/>
    <w:tmpl w:val="4FC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0678A"/>
    <w:multiLevelType w:val="multilevel"/>
    <w:tmpl w:val="A6A2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472D6"/>
    <w:multiLevelType w:val="multilevel"/>
    <w:tmpl w:val="83E0C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524B7"/>
    <w:multiLevelType w:val="multilevel"/>
    <w:tmpl w:val="52A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C2"/>
    <w:rsid w:val="00C6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2020-11-11T20:10:00Z</dcterms:created>
  <dcterms:modified xsi:type="dcterms:W3CDTF">2020-11-11T20:10:00Z</dcterms:modified>
</cp:coreProperties>
</file>